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Este verano </w:t>
      </w:r>
      <w:r w:rsidDel="00000000" w:rsidR="00000000" w:rsidRPr="00000000">
        <w:rPr>
          <w:rFonts w:ascii="Proxima Nova" w:cs="Proxima Nova" w:eastAsia="Proxima Nova" w:hAnsi="Proxima Nova"/>
          <w:b w:val="1"/>
          <w:sz w:val="26"/>
          <w:szCs w:val="26"/>
          <w:rtl w:val="0"/>
        </w:rPr>
        <w:t xml:space="preserve">personaliza un Moyo con tu familia y olvídate de la rutina</w:t>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6"/>
          <w:szCs w:val="26"/>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Lleva a tus personas favoritas a degustar un Moyo mientras le ponen una extensa variedad de toppings de acuerdo a los gustos de cada miembro de la familia. </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w:t>
      </w:r>
      <w:r w:rsidDel="00000000" w:rsidR="00000000" w:rsidRPr="00000000">
        <w:rPr>
          <w:rFonts w:ascii="Proxima Nova" w:cs="Proxima Nova" w:eastAsia="Proxima Nova" w:hAnsi="Proxima Nova"/>
          <w:b w:val="1"/>
          <w:rtl w:val="0"/>
        </w:rPr>
        <w:t xml:space="preserve">, a 21 de junio de 2023.-</w:t>
      </w:r>
      <w:r w:rsidDel="00000000" w:rsidR="00000000" w:rsidRPr="00000000">
        <w:rPr>
          <w:rFonts w:ascii="Proxima Nova" w:cs="Proxima Nova" w:eastAsia="Proxima Nova" w:hAnsi="Proxima Nova"/>
          <w:rtl w:val="0"/>
        </w:rPr>
        <w:t xml:space="preserve">.Ahora que inició la cuenta regresiva para la entrada de los meses más calurosos del año, hay que buscar </w:t>
      </w:r>
      <w:r w:rsidDel="00000000" w:rsidR="00000000" w:rsidRPr="00000000">
        <w:rPr>
          <w:rFonts w:ascii="Proxima Nova" w:cs="Proxima Nova" w:eastAsia="Proxima Nova" w:hAnsi="Proxima Nova"/>
          <w:b w:val="1"/>
          <w:rtl w:val="0"/>
        </w:rPr>
        <w:t xml:space="preserve">actividades divertidas para disfrutar en familia.  </w:t>
      </w:r>
      <w:r w:rsidDel="00000000" w:rsidR="00000000" w:rsidRPr="00000000">
        <w:rPr>
          <w:rFonts w:ascii="Proxima Nova" w:cs="Proxima Nova" w:eastAsia="Proxima Nova" w:hAnsi="Proxima Nova"/>
          <w:rtl w:val="0"/>
        </w:rPr>
        <w:t xml:space="preserve">¿Estás corto de ideas para salir a pasear?. ¡Déjanos guiarte!  </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existe un antojo que es sinónimo de la temporada, entre calorcito y días nublados y al que nadie se puede resistir, es un Moyo, que no</w:t>
      </w:r>
      <w:r w:rsidDel="00000000" w:rsidR="00000000" w:rsidRPr="00000000">
        <w:rPr>
          <w:rFonts w:ascii="Proxima Nova" w:cs="Proxima Nova" w:eastAsia="Proxima Nova" w:hAnsi="Proxima Nova"/>
          <w:b w:val="1"/>
          <w:rtl w:val="0"/>
        </w:rPr>
        <w:t xml:space="preserve"> sólo es delicioso y refrescante, </w:t>
      </w:r>
      <w:r w:rsidDel="00000000" w:rsidR="00000000" w:rsidRPr="00000000">
        <w:rPr>
          <w:rFonts w:ascii="Proxima Nova" w:cs="Proxima Nova" w:eastAsia="Proxima Nova" w:hAnsi="Proxima Nova"/>
          <w:rtl w:val="0"/>
        </w:rPr>
        <w:t xml:space="preserve">sino también es super personalizable. Apúntate a un plan con nosotros, para que disfrutes de una opción 100% familiar con algunas </w:t>
      </w:r>
      <w:r w:rsidDel="00000000" w:rsidR="00000000" w:rsidRPr="00000000">
        <w:rPr>
          <w:rFonts w:ascii="Proxima Nova" w:cs="Proxima Nova" w:eastAsia="Proxima Nova" w:hAnsi="Proxima Nova"/>
          <w:rtl w:val="0"/>
        </w:rPr>
        <w:t xml:space="preserve">razones para salir de la rutina:</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Incentivar la imaginación.</w:t>
      </w:r>
      <w:r w:rsidDel="00000000" w:rsidR="00000000" w:rsidRPr="00000000">
        <w:rPr>
          <w:rFonts w:ascii="Proxima Nova" w:cs="Proxima Nova" w:eastAsia="Proxima Nova" w:hAnsi="Proxima Nova"/>
          <w:rtl w:val="0"/>
        </w:rPr>
        <w:t xml:space="preserve"> Como seres curiosos</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los niños tienen un ingenio que asombra. Un helado de yogurt natural es como un lienzo en blanco para probar nuevas mezclas que les encante. Sólo </w:t>
      </w:r>
      <w:r w:rsidDel="00000000" w:rsidR="00000000" w:rsidRPr="00000000">
        <w:rPr>
          <w:rFonts w:ascii="Proxima Nova" w:cs="Proxima Nova" w:eastAsia="Proxima Nova" w:hAnsi="Proxima Nova"/>
          <w:rtl w:val="0"/>
        </w:rPr>
        <w:t xml:space="preserve">mira</w:t>
      </w:r>
      <w:r w:rsidDel="00000000" w:rsidR="00000000" w:rsidRPr="00000000">
        <w:rPr>
          <w:rFonts w:ascii="Proxima Nova" w:cs="Proxima Nova" w:eastAsia="Proxima Nova" w:hAnsi="Proxima Nova"/>
          <w:rtl w:val="0"/>
        </w:rPr>
        <w:t xml:space="preserve"> los </w:t>
      </w:r>
      <w:r w:rsidDel="00000000" w:rsidR="00000000" w:rsidRPr="00000000">
        <w:rPr>
          <w:rFonts w:ascii="Proxima Nova" w:cs="Proxima Nova" w:eastAsia="Proxima Nova" w:hAnsi="Proxima Nova"/>
          <w:i w:val="1"/>
          <w:rtl w:val="0"/>
        </w:rPr>
        <w:t xml:space="preserve">toppings</w:t>
      </w:r>
      <w:r w:rsidDel="00000000" w:rsidR="00000000" w:rsidRPr="00000000">
        <w:rPr>
          <w:rFonts w:ascii="Proxima Nova" w:cs="Proxima Nova" w:eastAsia="Proxima Nova" w:hAnsi="Proxima Nova"/>
          <w:rtl w:val="0"/>
        </w:rPr>
        <w:t xml:space="preserve"> que brinda</w:t>
      </w:r>
      <w:r w:rsidDel="00000000" w:rsidR="00000000" w:rsidRPr="00000000">
        <w:rPr>
          <w:rFonts w:ascii="Proxima Nova" w:cs="Proxima Nova" w:eastAsia="Proxima Nova" w:hAnsi="Proxima Nova"/>
          <w:rtl w:val="0"/>
        </w:rPr>
        <w:t xml:space="preserve"> </w:t>
      </w:r>
      <w:hyperlink r:id="rId6">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como g</w:t>
      </w:r>
      <w:r w:rsidDel="00000000" w:rsidR="00000000" w:rsidRPr="00000000">
        <w:rPr>
          <w:rFonts w:ascii="Proxima Nova" w:cs="Proxima Nova" w:eastAsia="Proxima Nova" w:hAnsi="Proxima Nova"/>
          <w:rtl w:val="0"/>
        </w:rPr>
        <w:t xml:space="preserve">omitas, frutas o</w:t>
      </w:r>
      <w:r w:rsidDel="00000000" w:rsidR="00000000" w:rsidRPr="00000000">
        <w:rPr>
          <w:rFonts w:ascii="Proxima Nova" w:cs="Proxima Nova" w:eastAsia="Proxima Nova" w:hAnsi="Proxima Nova"/>
          <w:rtl w:val="0"/>
        </w:rPr>
        <w:t xml:space="preserve"> galletas</w:t>
      </w:r>
      <w:r w:rsidDel="00000000" w:rsidR="00000000" w:rsidRPr="00000000">
        <w:rPr>
          <w:rFonts w:ascii="Proxima Nova" w:cs="Proxima Nova" w:eastAsia="Proxima Nova" w:hAnsi="Proxima Nova"/>
          <w:rtl w:val="0"/>
        </w:rPr>
        <w:t xml:space="preserve">, nunca se cansarán de crear combinaciones. </w:t>
      </w:r>
    </w:p>
    <w:p w:rsidR="00000000" w:rsidDel="00000000" w:rsidP="00000000" w:rsidRDefault="00000000" w:rsidRPr="00000000" w14:paraId="0000000A">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Dulzura eterna. </w:t>
      </w:r>
      <w:r w:rsidDel="00000000" w:rsidR="00000000" w:rsidRPr="00000000">
        <w:rPr>
          <w:rFonts w:ascii="Proxima Nova" w:cs="Proxima Nova" w:eastAsia="Proxima Nova" w:hAnsi="Proxima Nova"/>
          <w:rtl w:val="0"/>
        </w:rPr>
        <w:t xml:space="preserve">Para los que siguen en luna de miel o no dejan de romancear a pesar de los años, </w:t>
      </w:r>
      <w:r w:rsidDel="00000000" w:rsidR="00000000" w:rsidRPr="00000000">
        <w:rPr>
          <w:rFonts w:ascii="Proxima Nova" w:cs="Proxima Nova" w:eastAsia="Proxima Nova" w:hAnsi="Proxima Nova"/>
          <w:rtl w:val="0"/>
        </w:rPr>
        <w:t xml:space="preserve">no hay como ir por un Moyo para disfrutar de un tiempo juntos y expresar su cariño.  Es bien sabido que los pequeños e inesperados detalles cuentan el doble cuando no hay un motivo aparente y brindan chispa a la relación, así que lléva a tu pareja a un Moyo y consiéntelo con sus </w:t>
      </w:r>
      <w:r w:rsidDel="00000000" w:rsidR="00000000" w:rsidRPr="00000000">
        <w:rPr>
          <w:rFonts w:ascii="Proxima Nova" w:cs="Proxima Nova" w:eastAsia="Proxima Nova" w:hAnsi="Proxima Nova"/>
          <w:i w:val="1"/>
          <w:rtl w:val="0"/>
        </w:rPr>
        <w:t xml:space="preserve">toppings</w:t>
      </w:r>
      <w:r w:rsidDel="00000000" w:rsidR="00000000" w:rsidRPr="00000000">
        <w:rPr>
          <w:rFonts w:ascii="Proxima Nova" w:cs="Proxima Nova" w:eastAsia="Proxima Nova" w:hAnsi="Proxima Nova"/>
          <w:rtl w:val="0"/>
        </w:rPr>
        <w:t xml:space="preserve"> favoritos.  </w:t>
      </w:r>
    </w:p>
    <w:p w:rsidR="00000000" w:rsidDel="00000000" w:rsidP="00000000" w:rsidRDefault="00000000" w:rsidRPr="00000000" w14:paraId="0000000C">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Llévenlo a casa. </w:t>
      </w:r>
      <w:r w:rsidDel="00000000" w:rsidR="00000000" w:rsidRPr="00000000">
        <w:rPr>
          <w:rFonts w:ascii="Proxima Nova" w:cs="Proxima Nova" w:eastAsia="Proxima Nova" w:hAnsi="Proxima Nova"/>
          <w:rtl w:val="0"/>
        </w:rPr>
        <w:t xml:space="preserve">Si en tu familia son de los que creen que no necesitan ir a ningún lado para ser felices, eso no es ningún problema. Las sucursales de </w:t>
      </w:r>
      <w:hyperlink r:id="rId7">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ofrecen una presentación de un litro de helado de yogurt listo para ir a tu hogar. Ya en casa, </w:t>
      </w:r>
      <w:r w:rsidDel="00000000" w:rsidR="00000000" w:rsidRPr="00000000">
        <w:rPr>
          <w:rFonts w:ascii="Proxima Nova" w:cs="Proxima Nova" w:eastAsia="Proxima Nova" w:hAnsi="Proxima Nova"/>
          <w:rtl w:val="0"/>
        </w:rPr>
        <w:t xml:space="preserve">podrán experimentar con el helado de la forma que quieran, como preparar un smoothie con helado y frutas para</w:t>
      </w:r>
      <w:r w:rsidDel="00000000" w:rsidR="00000000" w:rsidRPr="00000000">
        <w:rPr>
          <w:rFonts w:ascii="Proxima Nova" w:cs="Proxima Nova" w:eastAsia="Proxima Nova" w:hAnsi="Proxima Nova"/>
          <w:rtl w:val="0"/>
        </w:rPr>
        <w:t xml:space="preserve"> disfrutarlo como postre después de la comida o mientras ven una película. </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La unión es lo que importa </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Organizar al menos una reunión a la semana es una grandiosa</w:t>
      </w:r>
      <w:r w:rsidDel="00000000" w:rsidR="00000000" w:rsidRPr="00000000">
        <w:rPr>
          <w:rFonts w:ascii="Proxima Nova" w:cs="Proxima Nova" w:eastAsia="Proxima Nova" w:hAnsi="Proxima Nova"/>
          <w:b w:val="1"/>
          <w:rtl w:val="0"/>
        </w:rPr>
        <w:t xml:space="preserve"> idea para </w:t>
      </w:r>
      <w:r w:rsidDel="00000000" w:rsidR="00000000" w:rsidRPr="00000000">
        <w:rPr>
          <w:rFonts w:ascii="Proxima Nova" w:cs="Proxima Nova" w:eastAsia="Proxima Nova" w:hAnsi="Proxima Nova"/>
          <w:b w:val="1"/>
          <w:rtl w:val="0"/>
        </w:rPr>
        <w:t xml:space="preserve">mantener unidos y conectar a papás e hijos</w:t>
      </w:r>
      <w:r w:rsidDel="00000000" w:rsidR="00000000" w:rsidRPr="00000000">
        <w:rPr>
          <w:rFonts w:ascii="Proxima Nova" w:cs="Proxima Nova" w:eastAsia="Proxima Nova" w:hAnsi="Proxima Nova"/>
          <w:b w:val="1"/>
          <w:rtl w:val="0"/>
        </w:rPr>
        <w:t xml:space="preserve"> sin importar la edad o fase de la vida en la que estén</w:t>
      </w:r>
      <w:r w:rsidDel="00000000" w:rsidR="00000000" w:rsidRPr="00000000">
        <w:rPr>
          <w:rFonts w:ascii="Proxima Nova" w:cs="Proxima Nova" w:eastAsia="Proxima Nova" w:hAnsi="Proxima Nova"/>
          <w:rtl w:val="0"/>
        </w:rPr>
        <w:t xml:space="preserve">. Cualquiera puede tomar la iniciativa con tal de que pasen tiempo de calidad, y descubran juntos como un Moyo, es darse la oportunidad para tener momentos irrepetibles de felicidad. </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4">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snack fresco, divertido, personalizable y delicioso para disfrutarse en cualquier momento del día. </w:t>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b w:val="1"/>
          <w:sz w:val="20"/>
          <w:szCs w:val="20"/>
          <w:highlight w:val="white"/>
        </w:rPr>
      </w:pPr>
      <w:r w:rsidDel="00000000" w:rsidR="00000000" w:rsidRPr="00000000">
        <w:rPr>
          <w:rFonts w:ascii="Proxima Nova" w:cs="Proxima Nova" w:eastAsia="Proxima Nova" w:hAnsi="Proxima Nova"/>
          <w:b w:val="1"/>
          <w:sz w:val="20"/>
          <w:szCs w:val="20"/>
          <w:highlight w:val="white"/>
          <w:rtl w:val="0"/>
        </w:rPr>
        <w:t xml:space="preserve">Síguenos en:</w:t>
      </w:r>
    </w:p>
    <w:p w:rsidR="00000000" w:rsidDel="00000000" w:rsidP="00000000" w:rsidRDefault="00000000" w:rsidRPr="00000000" w14:paraId="00000017">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Facebook: </w:t>
      </w:r>
      <w:hyperlink r:id="rId8">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8">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Instagram: </w:t>
      </w:r>
      <w:hyperlink r:id="rId9">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Contacto para prensa: </w:t>
      </w:r>
    </w:p>
    <w:p w:rsidR="00000000" w:rsidDel="00000000" w:rsidP="00000000" w:rsidRDefault="00000000" w:rsidRPr="00000000" w14:paraId="0000001B">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Ana Rebelo, PR Manager</w:t>
      </w:r>
    </w:p>
    <w:p w:rsidR="00000000" w:rsidDel="00000000" w:rsidP="00000000" w:rsidRDefault="00000000" w:rsidRPr="00000000" w14:paraId="0000001D">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(55)  55 26 90 87 29  | </w:t>
      </w:r>
      <w:hyperlink r:id="rId10">
        <w:r w:rsidDel="00000000" w:rsidR="00000000" w:rsidRPr="00000000">
          <w:rPr>
            <w:rFonts w:ascii="Proxima Nova" w:cs="Proxima Nova" w:eastAsia="Proxima Nova" w:hAnsi="Proxima Nova"/>
            <w:color w:val="1155cc"/>
            <w:sz w:val="18"/>
            <w:szCs w:val="18"/>
            <w:u w:val="single"/>
            <w:rtl w:val="0"/>
          </w:rPr>
          <w:t xml:space="preserve">ana.rebelo@another.co</w:t>
        </w:r>
      </w:hyperlink>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1E">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Yolanda Hernández, PR Executive</w:t>
      </w:r>
    </w:p>
    <w:p w:rsidR="00000000" w:rsidDel="00000000" w:rsidP="00000000" w:rsidRDefault="00000000" w:rsidRPr="00000000" w14:paraId="00000020">
      <w:pPr>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(55) 55 34 91 09 20  | </w:t>
      </w:r>
      <w:hyperlink r:id="rId11">
        <w:r w:rsidDel="00000000" w:rsidR="00000000" w:rsidRPr="00000000">
          <w:rPr>
            <w:rFonts w:ascii="Proxima Nova" w:cs="Proxima Nova" w:eastAsia="Proxima Nova" w:hAnsi="Proxima Nova"/>
            <w:color w:val="1155cc"/>
            <w:sz w:val="18"/>
            <w:szCs w:val="18"/>
            <w:u w:val="single"/>
            <w:rtl w:val="0"/>
          </w:rPr>
          <w:t xml:space="preserve">yolanda.hernandez@another.co</w:t>
        </w:r>
      </w:hyperlink>
      <w:r w:rsidDel="00000000" w:rsidR="00000000" w:rsidRPr="00000000">
        <w:rPr>
          <w:rFonts w:ascii="Proxima Nova" w:cs="Proxima Nova" w:eastAsia="Proxima Nova" w:hAnsi="Proxima Nova"/>
          <w:sz w:val="18"/>
          <w:szCs w:val="18"/>
          <w:rtl w:val="0"/>
        </w:rPr>
        <w:t xml:space="preserve"> </w:t>
      </w: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1879600</wp:posOffset>
          </wp:positionH>
          <wp:positionV relativeFrom="paragraph">
            <wp:posOffset>12701</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yolanda.hernandez@another.co" TargetMode="External"/><Relationship Id="rId10" Type="http://schemas.openxmlformats.org/officeDocument/2006/relationships/hyperlink" Target="mailto:ana.rebelo@another.co" TargetMode="External"/><Relationship Id="rId12" Type="http://schemas.openxmlformats.org/officeDocument/2006/relationships/header" Target="header1.xml"/><Relationship Id="rId9" Type="http://schemas.openxmlformats.org/officeDocument/2006/relationships/hyperlink" Target="https://www.instagram.com/moyoyogurt/?hl=es" TargetMode="External"/><Relationship Id="rId5" Type="http://schemas.openxmlformats.org/officeDocument/2006/relationships/styles" Target="styles.xml"/><Relationship Id="rId6" Type="http://schemas.openxmlformats.org/officeDocument/2006/relationships/hyperlink" Target="https://www.instagram.com/moyoyogurt/?hl=en" TargetMode="External"/><Relationship Id="rId7" Type="http://schemas.openxmlformats.org/officeDocument/2006/relationships/hyperlink" Target="http://www.moyo.com.mx" TargetMode="External"/><Relationship Id="rId8" Type="http://schemas.openxmlformats.org/officeDocument/2006/relationships/hyperlink" Target="https://www.facebook.com/MoyoYogu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